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1741D3" w:rsidRPr="001741D3" w:rsidRDefault="001741D3" w:rsidP="001741D3">
      <w:pPr>
        <w:rPr>
          <w:rFonts w:cs="Arial"/>
        </w:rPr>
      </w:pPr>
    </w:p>
    <w:p w:rsidR="001741D3" w:rsidRDefault="001741D3" w:rsidP="001741D3">
      <w:pPr>
        <w:jc w:val="center"/>
        <w:rPr>
          <w:rFonts w:cs="Arial"/>
        </w:rPr>
      </w:pPr>
      <w:r w:rsidRPr="001741D3">
        <w:rPr>
          <w:rFonts w:cs="Arial"/>
        </w:rPr>
        <w:t>HOTĂRÂRE</w:t>
      </w:r>
      <w:r>
        <w:rPr>
          <w:rFonts w:cs="Arial"/>
        </w:rPr>
        <w:t>A nr. 52</w:t>
      </w:r>
    </w:p>
    <w:p w:rsidR="001741D3" w:rsidRPr="001741D3" w:rsidRDefault="001741D3" w:rsidP="001741D3">
      <w:pPr>
        <w:jc w:val="center"/>
        <w:rPr>
          <w:rFonts w:cs="Arial"/>
        </w:rPr>
      </w:pPr>
      <w:r>
        <w:rPr>
          <w:rFonts w:cs="Arial"/>
        </w:rPr>
        <w:t xml:space="preserve">Din 31.05.2018 </w:t>
      </w:r>
    </w:p>
    <w:p w:rsidR="001741D3" w:rsidRPr="001741D3" w:rsidRDefault="001741D3" w:rsidP="001741D3">
      <w:pPr>
        <w:jc w:val="center"/>
        <w:rPr>
          <w:lang w:val="en-US"/>
        </w:rPr>
      </w:pPr>
      <w:proofErr w:type="spellStart"/>
      <w:proofErr w:type="gramStart"/>
      <w:r w:rsidRPr="001741D3">
        <w:rPr>
          <w:lang w:val="en-US"/>
        </w:rPr>
        <w:t>privind</w:t>
      </w:r>
      <w:proofErr w:type="spellEnd"/>
      <w:proofErr w:type="gramEnd"/>
      <w:r w:rsidRPr="001741D3">
        <w:rPr>
          <w:lang w:val="en-US"/>
        </w:rPr>
        <w:t xml:space="preserve"> </w:t>
      </w:r>
      <w:proofErr w:type="spellStart"/>
      <w:r w:rsidRPr="001741D3">
        <w:rPr>
          <w:lang w:val="en-US"/>
        </w:rPr>
        <w:t>aprobarea</w:t>
      </w:r>
      <w:proofErr w:type="spellEnd"/>
      <w:r w:rsidRPr="001741D3">
        <w:rPr>
          <w:lang w:val="en-US"/>
        </w:rPr>
        <w:t xml:space="preserve"> </w:t>
      </w:r>
      <w:proofErr w:type="spellStart"/>
      <w:r w:rsidRPr="001741D3">
        <w:rPr>
          <w:lang w:val="en-US"/>
        </w:rPr>
        <w:t>situatiilor</w:t>
      </w:r>
      <w:proofErr w:type="spellEnd"/>
      <w:r w:rsidRPr="001741D3">
        <w:rPr>
          <w:lang w:val="en-US"/>
        </w:rPr>
        <w:t xml:space="preserve"> </w:t>
      </w:r>
      <w:proofErr w:type="spellStart"/>
      <w:r w:rsidRPr="001741D3">
        <w:rPr>
          <w:lang w:val="en-US"/>
        </w:rPr>
        <w:t>financiare</w:t>
      </w:r>
      <w:proofErr w:type="spellEnd"/>
      <w:r w:rsidRPr="001741D3">
        <w:rPr>
          <w:lang w:val="en-US"/>
        </w:rPr>
        <w:t xml:space="preserve"> </w:t>
      </w:r>
      <w:proofErr w:type="spellStart"/>
      <w:r w:rsidRPr="001741D3">
        <w:rPr>
          <w:lang w:val="en-US"/>
        </w:rPr>
        <w:t>si</w:t>
      </w:r>
      <w:proofErr w:type="spellEnd"/>
      <w:r w:rsidRPr="001741D3">
        <w:rPr>
          <w:lang w:val="en-US"/>
        </w:rPr>
        <w:t xml:space="preserve">  </w:t>
      </w:r>
      <w:proofErr w:type="spellStart"/>
      <w:r w:rsidRPr="001741D3">
        <w:rPr>
          <w:lang w:val="en-US"/>
        </w:rPr>
        <w:t>contul</w:t>
      </w:r>
      <w:proofErr w:type="spellEnd"/>
      <w:r w:rsidRPr="001741D3">
        <w:rPr>
          <w:lang w:val="en-US"/>
        </w:rPr>
        <w:t xml:space="preserve"> </w:t>
      </w:r>
      <w:proofErr w:type="spellStart"/>
      <w:r w:rsidRPr="001741D3">
        <w:rPr>
          <w:lang w:val="en-US"/>
        </w:rPr>
        <w:t>anual</w:t>
      </w:r>
      <w:proofErr w:type="spellEnd"/>
      <w:r w:rsidRPr="001741D3">
        <w:rPr>
          <w:lang w:val="en-US"/>
        </w:rPr>
        <w:t xml:space="preserve"> de </w:t>
      </w:r>
      <w:proofErr w:type="spellStart"/>
      <w:r w:rsidRPr="001741D3">
        <w:rPr>
          <w:lang w:val="en-US"/>
        </w:rPr>
        <w:t>executie</w:t>
      </w:r>
      <w:proofErr w:type="spellEnd"/>
      <w:r w:rsidRPr="001741D3">
        <w:rPr>
          <w:lang w:val="en-US"/>
        </w:rPr>
        <w:t xml:space="preserve"> al </w:t>
      </w:r>
    </w:p>
    <w:p w:rsidR="001741D3" w:rsidRPr="001741D3" w:rsidRDefault="001741D3" w:rsidP="001741D3">
      <w:pPr>
        <w:jc w:val="center"/>
        <w:rPr>
          <w:lang w:val="en-US"/>
        </w:rPr>
      </w:pPr>
      <w:proofErr w:type="spellStart"/>
      <w:proofErr w:type="gramStart"/>
      <w:r w:rsidRPr="001741D3">
        <w:rPr>
          <w:lang w:val="en-US"/>
        </w:rPr>
        <w:t>bugetului</w:t>
      </w:r>
      <w:proofErr w:type="spellEnd"/>
      <w:proofErr w:type="gramEnd"/>
      <w:r w:rsidRPr="001741D3">
        <w:rPr>
          <w:lang w:val="en-US"/>
        </w:rPr>
        <w:t xml:space="preserve"> </w:t>
      </w:r>
      <w:proofErr w:type="spellStart"/>
      <w:r w:rsidRPr="001741D3">
        <w:rPr>
          <w:lang w:val="en-US"/>
        </w:rPr>
        <w:t>unitatii</w:t>
      </w:r>
      <w:proofErr w:type="spellEnd"/>
      <w:r w:rsidRPr="001741D3">
        <w:rPr>
          <w:lang w:val="en-US"/>
        </w:rPr>
        <w:t xml:space="preserve"> </w:t>
      </w:r>
      <w:proofErr w:type="spellStart"/>
      <w:r w:rsidRPr="001741D3">
        <w:rPr>
          <w:lang w:val="en-US"/>
        </w:rPr>
        <w:t>administrativ</w:t>
      </w:r>
      <w:proofErr w:type="spellEnd"/>
      <w:r w:rsidRPr="001741D3">
        <w:rPr>
          <w:lang w:val="en-US"/>
        </w:rPr>
        <w:t xml:space="preserve"> </w:t>
      </w:r>
      <w:proofErr w:type="spellStart"/>
      <w:r w:rsidRPr="001741D3">
        <w:rPr>
          <w:lang w:val="en-US"/>
        </w:rPr>
        <w:t>teritoriale</w:t>
      </w:r>
      <w:proofErr w:type="spellEnd"/>
      <w:r w:rsidRPr="001741D3">
        <w:rPr>
          <w:lang w:val="en-US"/>
        </w:rPr>
        <w:t xml:space="preserve"> la data </w:t>
      </w:r>
      <w:proofErr w:type="spellStart"/>
      <w:r w:rsidRPr="001741D3">
        <w:rPr>
          <w:lang w:val="en-US"/>
        </w:rPr>
        <w:t>de</w:t>
      </w:r>
      <w:proofErr w:type="spellEnd"/>
      <w:r w:rsidRPr="001741D3">
        <w:rPr>
          <w:lang w:val="en-US"/>
        </w:rPr>
        <w:t xml:space="preserve"> 31.12.2017</w:t>
      </w:r>
    </w:p>
    <w:p w:rsidR="001741D3" w:rsidRPr="001741D3" w:rsidRDefault="001741D3" w:rsidP="001741D3">
      <w:pPr>
        <w:rPr>
          <w:rFonts w:cs="Arial"/>
          <w:sz w:val="16"/>
          <w:szCs w:val="16"/>
        </w:rPr>
      </w:pPr>
    </w:p>
    <w:p w:rsidR="001741D3" w:rsidRPr="001741D3" w:rsidRDefault="001741D3" w:rsidP="001741D3">
      <w:pPr>
        <w:ind w:firstLine="708"/>
        <w:jc w:val="both"/>
        <w:rPr>
          <w:rFonts w:cs="Arial"/>
        </w:rPr>
      </w:pPr>
      <w:r>
        <w:rPr>
          <w:rFonts w:cs="Arial"/>
        </w:rPr>
        <w:t>Consiliul Local al oraşului Sarmasu întrunit în şedinţă ordinară la data de 31.05.2018,</w:t>
      </w:r>
    </w:p>
    <w:p w:rsidR="001741D3" w:rsidRPr="001741D3" w:rsidRDefault="001741D3" w:rsidP="001741D3">
      <w:pPr>
        <w:ind w:firstLine="708"/>
        <w:jc w:val="both"/>
      </w:pPr>
      <w:r w:rsidRPr="001741D3">
        <w:t>Având în vedere  prevederile art. 57 din Legea 273/2006 privind finantele publice locale, cu modificarile si complectarile ulterioare, potrivit carora, ordonatorii principali de credite intocmesc si prezinta spre aprobare autoritatilor deliberative, pana la 31 mai a anului urmator, conturile anuale de executie a bugetului unitatii administrativ teritoriale; Expunerea de motive  3577/23.05.2018 a Primarului orasului Sarmasu, Raportul de specialitate al Serviciului Buget Finante, nr. 3560/22.05.2018, privind situatiile financiare si contul  anual de executie al bugetului la data de 31.12.2017, prevederile art. 7 din Legea nr. 52/2003 privind transparenţa decizională în administraţia publică, republicată, cu modificările şi completările ulterioare.</w:t>
      </w:r>
    </w:p>
    <w:p w:rsidR="001741D3" w:rsidRPr="001741D3" w:rsidRDefault="001741D3" w:rsidP="001741D3">
      <w:pPr>
        <w:ind w:firstLine="708"/>
        <w:jc w:val="both"/>
      </w:pPr>
      <w:r w:rsidRPr="001741D3">
        <w:t>In baza art. 36, alin.(2), lit. „b”, art. (4), lit ‚a”, art. 45, alin. (2), lit. „a”  si art.115, alin. (1), lit. „b” din Legea 215/2001, privind administratia publica locala, republicata, cu modificarile si completarile ulterioare,</w:t>
      </w:r>
    </w:p>
    <w:p w:rsidR="001741D3" w:rsidRPr="001741D3" w:rsidRDefault="001741D3" w:rsidP="001741D3">
      <w:pPr>
        <w:ind w:firstLine="708"/>
        <w:jc w:val="center"/>
      </w:pPr>
      <w:r>
        <w:t>hotărăşte</w:t>
      </w:r>
      <w:r w:rsidRPr="001741D3">
        <w:t xml:space="preserve"> :</w:t>
      </w:r>
    </w:p>
    <w:p w:rsidR="001741D3" w:rsidRPr="001741D3" w:rsidRDefault="001741D3" w:rsidP="001741D3">
      <w:pPr>
        <w:ind w:firstLine="708"/>
        <w:jc w:val="both"/>
      </w:pPr>
      <w:r w:rsidRPr="001741D3">
        <w:t xml:space="preserve"> Art.1. Se aproba contul anual de executie al bugetului unitatii administrativ – teritoriale la data de 31.12.2017, conform anexei  nr. 1, care face parte integranta din prezenta hotarare.</w:t>
      </w:r>
    </w:p>
    <w:p w:rsidR="001741D3" w:rsidRPr="001741D3" w:rsidRDefault="001741D3" w:rsidP="001741D3">
      <w:pPr>
        <w:ind w:firstLine="708"/>
        <w:jc w:val="both"/>
      </w:pPr>
      <w:r w:rsidRPr="001741D3">
        <w:t>Art.2. Se aproba anexele la situatiile financiare la data de 31.12.2017, conform anexei 2,3,4,5,6,7,8,9 care face parte integranta din prezenta hotarare.</w:t>
      </w:r>
    </w:p>
    <w:p w:rsidR="001741D3" w:rsidRDefault="001741D3" w:rsidP="001741D3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1741D3">
        <w:t>Art.3.</w:t>
      </w:r>
      <w:r w:rsidRPr="001741D3">
        <w:rPr>
          <w:rFonts w:cs="Arial"/>
        </w:rPr>
        <w:t xml:space="preserve"> Prezenta hotărâre se comunica: Instituţiei Prefectului Judeţul Mureş în vedere exercitării controlului de legalitate al actelor administrative; Primarului oraşului Sărmaşu; Serviciului buget – finanţe, din  aparatul de specialitate al Primarului oraşului Sarmaşu; afişare la avizierul Primariei oraşului Sărmaşu şi pe  site-ul w</w:t>
      </w:r>
      <w:r>
        <w:rPr>
          <w:rFonts w:cs="Arial"/>
        </w:rPr>
        <w:t>ww.sarmasu.ro</w:t>
      </w:r>
      <w:r w:rsidRPr="001741D3">
        <w:rPr>
          <w:rFonts w:cs="Arial"/>
        </w:rPr>
        <w:tab/>
      </w:r>
    </w:p>
    <w:p w:rsidR="001741D3" w:rsidRPr="001741D3" w:rsidRDefault="001741D3" w:rsidP="001741D3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         Ing. Moga Doina Camelia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1741D3" w:rsidRDefault="001741D3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Prezenta hotărâre s-a adoptat cu 14 voturi „pentru”.</w:t>
      </w:r>
      <w:bookmarkStart w:id="0" w:name="_GoBack"/>
      <w:bookmarkEnd w:id="0"/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F2A" w:rsidRDefault="00D01F2A" w:rsidP="008469C7">
      <w:r>
        <w:separator/>
      </w:r>
    </w:p>
  </w:endnote>
  <w:endnote w:type="continuationSeparator" w:id="0">
    <w:p w:rsidR="00D01F2A" w:rsidRDefault="00D01F2A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F2A" w:rsidRDefault="00D01F2A" w:rsidP="008469C7">
      <w:r>
        <w:separator/>
      </w:r>
    </w:p>
  </w:footnote>
  <w:footnote w:type="continuationSeparator" w:id="0">
    <w:p w:rsidR="00D01F2A" w:rsidRDefault="00D01F2A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741D3"/>
    <w:rsid w:val="001D7BFC"/>
    <w:rsid w:val="00326DE0"/>
    <w:rsid w:val="00345D66"/>
    <w:rsid w:val="00435814"/>
    <w:rsid w:val="004A7E5A"/>
    <w:rsid w:val="004F3446"/>
    <w:rsid w:val="005026D8"/>
    <w:rsid w:val="005045BB"/>
    <w:rsid w:val="006C5207"/>
    <w:rsid w:val="00783195"/>
    <w:rsid w:val="00811060"/>
    <w:rsid w:val="008469C7"/>
    <w:rsid w:val="008B0A10"/>
    <w:rsid w:val="00951EAF"/>
    <w:rsid w:val="009F7467"/>
    <w:rsid w:val="00A72988"/>
    <w:rsid w:val="00A87F0A"/>
    <w:rsid w:val="00B25C78"/>
    <w:rsid w:val="00B54A06"/>
    <w:rsid w:val="00BB0830"/>
    <w:rsid w:val="00BD762F"/>
    <w:rsid w:val="00D01F2A"/>
    <w:rsid w:val="00D405AB"/>
    <w:rsid w:val="00D776DE"/>
    <w:rsid w:val="00DB767C"/>
    <w:rsid w:val="00E20630"/>
    <w:rsid w:val="00E91F39"/>
    <w:rsid w:val="00E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EFD4F-BE97-46B0-A164-808B41B7C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2018-06-04T05:08:00Z</cp:lastPrinted>
  <dcterms:created xsi:type="dcterms:W3CDTF">2018-06-04T05:16:00Z</dcterms:created>
  <dcterms:modified xsi:type="dcterms:W3CDTF">2018-06-04T05:16:00Z</dcterms:modified>
</cp:coreProperties>
</file>